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F76C1" w14:textId="77777777" w:rsidR="00D4185C" w:rsidRDefault="000E17E0">
      <w:pPr>
        <w:tabs>
          <w:tab w:val="left" w:pos="1901"/>
        </w:tabs>
        <w:ind w:left="330"/>
        <w:rPr>
          <w:sz w:val="20"/>
        </w:rPr>
      </w:pPr>
      <w:bookmarkStart w:id="0" w:name="_GoBack"/>
      <w:bookmarkEnd w:id="0"/>
      <w:r>
        <w:rPr>
          <w:noProof/>
          <w:position w:val="33"/>
          <w:sz w:val="20"/>
          <w:lang w:eastAsia="uk-UA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E17E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E17E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E17E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hyperlink r:id="rId7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E17E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E17E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E17E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E17E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E17E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hyperlink r:id="rId8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E17E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E17E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E17E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E17E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E17E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E17E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E17E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E17E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E17E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E17E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E17E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E17E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745556F3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0B28FA" w:rsidRPr="000B28FA">
              <w:rPr>
                <w:b/>
                <w:bCs/>
                <w:sz w:val="16"/>
                <w:szCs w:val="16"/>
                <w:lang w:eastAsia="uk-UA"/>
              </w:rPr>
              <w:t>6,524997</w:t>
            </w:r>
            <w:r w:rsidR="000B28FA" w:rsidRPr="000E17E0">
              <w:rPr>
                <w:b/>
                <w:bCs/>
                <w:sz w:val="16"/>
                <w:szCs w:val="16"/>
                <w:lang w:val="ru-RU" w:eastAsia="uk-UA"/>
              </w:rPr>
              <w:t xml:space="preserve"> </w:t>
            </w:r>
            <w:r w:rsidR="009905A8" w:rsidRPr="009905A8">
              <w:rPr>
                <w:b/>
                <w:bCs/>
                <w:sz w:val="16"/>
                <w:szCs w:val="16"/>
              </w:rPr>
              <w:t>гривень/кВт*</w:t>
            </w:r>
            <w:proofErr w:type="spellStart"/>
            <w:r w:rsidR="009905A8" w:rsidRPr="009905A8">
              <w:rPr>
                <w:b/>
                <w:bCs/>
                <w:sz w:val="16"/>
                <w:szCs w:val="16"/>
              </w:rPr>
              <w:t>год</w:t>
            </w:r>
            <w:proofErr w:type="spellEnd"/>
            <w:r w:rsidR="009905A8" w:rsidRPr="009905A8">
              <w:rPr>
                <w:b/>
                <w:bCs/>
                <w:sz w:val="16"/>
                <w:szCs w:val="16"/>
              </w:rPr>
              <w:t xml:space="preserve"> без ПДВ</w:t>
            </w:r>
          </w:p>
          <w:p w14:paraId="05E3A721" w14:textId="39A5AEF6" w:rsidR="00D4185C" w:rsidRPr="007E61D7" w:rsidRDefault="000E17E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4070A6B3" w:rsidR="00D4185C" w:rsidRPr="007E61D7" w:rsidRDefault="000E17E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proofErr w:type="spellStart"/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proofErr w:type="spellEnd"/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0E17E0">
              <w:rPr>
                <w:b/>
                <w:spacing w:val="-4"/>
                <w:position w:val="3"/>
                <w:sz w:val="16"/>
                <w:szCs w:val="16"/>
                <w:lang w:val="ru-RU"/>
              </w:rPr>
              <w:t xml:space="preserve"> </w:t>
            </w:r>
            <w:r w:rsidR="000B28FA" w:rsidRPr="000B28FA">
              <w:rPr>
                <w:b/>
                <w:bCs/>
                <w:sz w:val="16"/>
                <w:szCs w:val="16"/>
                <w:lang w:eastAsia="uk-UA"/>
              </w:rPr>
              <w:t>6,524997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0E17E0">
              <w:rPr>
                <w:b/>
                <w:spacing w:val="-2"/>
                <w:position w:val="3"/>
                <w:sz w:val="16"/>
                <w:szCs w:val="16"/>
                <w:lang w:val="ru-RU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E17E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кВт*</w:t>
            </w:r>
            <w:proofErr w:type="spellStart"/>
            <w:r w:rsidRPr="009A4DCC">
              <w:rPr>
                <w:color w:val="000009"/>
                <w:sz w:val="16"/>
              </w:rPr>
              <w:t>год</w:t>
            </w:r>
            <w:proofErr w:type="spellEnd"/>
            <w:r w:rsidRPr="009A4DCC">
              <w:rPr>
                <w:color w:val="000009"/>
                <w:sz w:val="16"/>
              </w:rPr>
              <w:t xml:space="preserve">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</w:t>
            </w:r>
            <w:proofErr w:type="spellStart"/>
            <w:r w:rsidRPr="009A4DCC">
              <w:rPr>
                <w:b/>
                <w:color w:val="000009"/>
                <w:position w:val="1"/>
                <w:sz w:val="16"/>
              </w:rPr>
              <w:t>Вартіть</w:t>
            </w:r>
            <w:proofErr w:type="spellEnd"/>
            <w:r w:rsidRPr="009A4DCC">
              <w:rPr>
                <w:b/>
                <w:color w:val="000009"/>
                <w:position w:val="1"/>
                <w:sz w:val="16"/>
              </w:rPr>
              <w:t>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E17E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і яка визначається, як сума добутків </w:t>
            </w:r>
            <w:r>
              <w:rPr>
                <w:color w:val="000009"/>
                <w:sz w:val="16"/>
              </w:rPr>
              <w:t>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</w:t>
            </w:r>
            <w:r>
              <w:rPr>
                <w:color w:val="000009"/>
                <w:sz w:val="16"/>
              </w:rPr>
              <w:t>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</w:t>
            </w:r>
            <w:r>
              <w:rPr>
                <w:sz w:val="16"/>
              </w:rPr>
              <w:t>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ринку електричної енергії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</w:t>
            </w:r>
            <w:r>
              <w:rPr>
                <w:sz w:val="16"/>
              </w:rPr>
              <w:t>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0E17E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</w:t>
            </w:r>
            <w:proofErr w:type="spellStart"/>
            <w:r>
              <w:rPr>
                <w:color w:val="000009"/>
                <w:spacing w:val="-2"/>
                <w:sz w:val="16"/>
              </w:rPr>
              <w:t>год</w:t>
            </w:r>
            <w:proofErr w:type="spellEnd"/>
            <w:r>
              <w:rPr>
                <w:color w:val="000009"/>
                <w:spacing w:val="-2"/>
                <w:sz w:val="16"/>
              </w:rPr>
              <w:t>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з ПДВ для даної комерційної пропозиції,</w:t>
            </w:r>
          </w:p>
          <w:p w14:paraId="4212178A" w14:textId="77777777" w:rsidR="00D4185C" w:rsidRDefault="000E17E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</w:t>
            </w:r>
            <w:proofErr w:type="spellStart"/>
            <w:r>
              <w:rPr>
                <w:color w:val="000009"/>
                <w:position w:val="1"/>
                <w:sz w:val="16"/>
              </w:rPr>
              <w:t>‖Укренерго‖</w:t>
            </w:r>
            <w:proofErr w:type="spellEnd"/>
            <w:r>
              <w:rPr>
                <w:color w:val="000009"/>
                <w:position w:val="1"/>
                <w:sz w:val="16"/>
              </w:rPr>
              <w:t xml:space="preserve">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000009"/>
                <w:position w:val="1"/>
                <w:sz w:val="16"/>
              </w:rPr>
              <w:t>‖Укренерго‖</w:t>
            </w:r>
            <w:proofErr w:type="spellEnd"/>
            <w:r>
              <w:rPr>
                <w:color w:val="000009"/>
                <w:position w:val="1"/>
                <w:sz w:val="16"/>
              </w:rPr>
              <w:t>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E17E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E17E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E17E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E17E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0E17E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Оплата електричної енергії здійснюється </w:t>
            </w:r>
            <w:r>
              <w:rPr>
                <w:color w:val="000009"/>
                <w:sz w:val="16"/>
              </w:rPr>
              <w:t>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</w:t>
            </w:r>
            <w:r>
              <w:rPr>
                <w:color w:val="000009"/>
                <w:sz w:val="16"/>
              </w:rPr>
              <w:t>ного обліку.</w:t>
            </w:r>
          </w:p>
          <w:p w14:paraId="29D8A95F" w14:textId="77777777" w:rsidR="00D4185C" w:rsidRDefault="000E17E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0E17E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proofErr w:type="spellStart"/>
            <w:r>
              <w:rPr>
                <w:b/>
                <w:color w:val="000009"/>
                <w:sz w:val="16"/>
              </w:rPr>
              <w:t>прог</w:t>
            </w:r>
            <w:proofErr w:type="spellEnd"/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</w:t>
            </w:r>
            <w:r>
              <w:rPr>
                <w:color w:val="000009"/>
                <w:position w:val="1"/>
                <w:sz w:val="16"/>
              </w:rPr>
              <w:t>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proofErr w:type="spellStart"/>
            <w:r>
              <w:rPr>
                <w:b/>
                <w:color w:val="000009"/>
                <w:sz w:val="16"/>
              </w:rPr>
              <w:t>прог</w:t>
            </w:r>
            <w:proofErr w:type="spellEnd"/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розрахункового періоду. Сума переплати Споживача зараховується в </w:t>
            </w:r>
            <w:r>
              <w:rPr>
                <w:color w:val="000009"/>
                <w:sz w:val="16"/>
              </w:rPr>
              <w:t>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</w:t>
            </w:r>
            <w:r>
              <w:rPr>
                <w:color w:val="000009"/>
                <w:sz w:val="16"/>
              </w:rPr>
              <w:t>ізніше 5 банківських днів з дня отримання рахунку.</w:t>
            </w:r>
          </w:p>
          <w:p w14:paraId="5E2E535A" w14:textId="77777777" w:rsidR="00D4185C" w:rsidRDefault="000E17E0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</w:t>
            </w:r>
            <w:r>
              <w:rPr>
                <w:b/>
                <w:color w:val="000009"/>
                <w:sz w:val="16"/>
              </w:rPr>
              <w:t xml:space="preserve"> Договорі, на сайті Постачальника</w:t>
            </w:r>
          </w:p>
          <w:p w14:paraId="32408720" w14:textId="77777777" w:rsidR="00D4185C" w:rsidRDefault="000E17E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E17E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E17E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E17E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E17E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630D36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 xml:space="preserve">Споживач </w:t>
            </w:r>
            <w:r>
              <w:rPr>
                <w:color w:val="000009"/>
                <w:sz w:val="16"/>
              </w:rPr>
              <w:t>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E17E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E17E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9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E17E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E17E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E17E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E17E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</w:t>
            </w:r>
            <w:r>
              <w:rPr>
                <w:color w:val="000009"/>
                <w:sz w:val="16"/>
              </w:rPr>
              <w:t>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E17E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E17E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E17E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E17E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E17E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E17E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E17E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E17E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E17E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E17E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E17E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E17E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65306DBC" w:rsidR="00D4185C" w:rsidRDefault="000E17E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</w:t>
            </w:r>
            <w:r>
              <w:rPr>
                <w:color w:val="000009"/>
                <w:sz w:val="16"/>
              </w:rPr>
              <w:t>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9905A8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9905A8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.202</w:t>
            </w:r>
            <w:r w:rsidR="00E15408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</w:t>
            </w:r>
            <w:r>
              <w:rPr>
                <w:color w:val="000009"/>
                <w:sz w:val="16"/>
              </w:rPr>
              <w:t xml:space="preserve">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</w:t>
            </w:r>
            <w:r>
              <w:rPr>
                <w:color w:val="000009"/>
                <w:sz w:val="16"/>
              </w:rPr>
              <w:t>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E17E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E17E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E17E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укладено договір споживача про </w:t>
            </w:r>
            <w:r>
              <w:rPr>
                <w:color w:val="000009"/>
                <w:sz w:val="16"/>
              </w:rPr>
              <w:t>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</w:t>
            </w:r>
            <w:proofErr w:type="spellStart"/>
            <w:r>
              <w:rPr>
                <w:color w:val="000009"/>
                <w:sz w:val="16"/>
              </w:rPr>
              <w:t>год</w:t>
            </w:r>
            <w:proofErr w:type="spellEnd"/>
            <w:r>
              <w:rPr>
                <w:color w:val="000009"/>
                <w:sz w:val="16"/>
              </w:rPr>
              <w:t xml:space="preserve">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E17E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</w:t>
            </w:r>
            <w:r>
              <w:rPr>
                <w:color w:val="000009"/>
                <w:sz w:val="16"/>
              </w:rPr>
              <w:t>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E17E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E17E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E17E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E17E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E17E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E17E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E17E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E17E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E17E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E17E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E17E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E17E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proofErr w:type="spellStart"/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</w:t>
            </w:r>
            <w:proofErr w:type="spellEnd"/>
            <w:r>
              <w:rPr>
                <w:color w:val="000009"/>
                <w:sz w:val="16"/>
              </w:rPr>
              <w:t xml:space="preserve"> </w:t>
            </w:r>
            <w:proofErr w:type="spellStart"/>
            <w:r>
              <w:rPr>
                <w:color w:val="000009"/>
                <w:sz w:val="16"/>
              </w:rPr>
              <w:t>оплати‖</w:t>
            </w:r>
            <w:proofErr w:type="spellEnd"/>
            <w:r>
              <w:rPr>
                <w:color w:val="000009"/>
                <w:sz w:val="16"/>
              </w:rPr>
              <w:t xml:space="preserve">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(авансової) оплати, </w:t>
            </w:r>
            <w:r>
              <w:rPr>
                <w:color w:val="000009"/>
                <w:sz w:val="16"/>
              </w:rPr>
              <w:t>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E17E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E17E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E17E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</w:t>
            </w:r>
            <w:r>
              <w:rPr>
                <w:color w:val="000009"/>
                <w:sz w:val="16"/>
                <w:u w:val="single" w:color="000009"/>
              </w:rPr>
              <w:t xml:space="preserve">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E17E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E17E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E17E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6B544615" w14:textId="77777777" w:rsidR="00D4185C" w:rsidRDefault="000E17E0">
      <w:pPr>
        <w:spacing w:before="169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6E97D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10822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E17E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C"/>
    <w:rsid w:val="000B28FA"/>
    <w:rsid w:val="000E17E0"/>
    <w:rsid w:val="001003DD"/>
    <w:rsid w:val="00391554"/>
    <w:rsid w:val="007E61D7"/>
    <w:rsid w:val="009905A8"/>
    <w:rsid w:val="009A4DCC"/>
    <w:rsid w:val="009B3216"/>
    <w:rsid w:val="009D3BB9"/>
    <w:rsid w:val="00D4185C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E17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E0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E17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E0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energo.km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ergo.km.ua/page/servisni-tsen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7568</Words>
  <Characters>4314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Роман Олексійович Гладун</cp:lastModifiedBy>
  <cp:revision>6</cp:revision>
  <cp:lastPrinted>2026-05-22T10:42:00Z</cp:lastPrinted>
  <dcterms:created xsi:type="dcterms:W3CDTF">2026-05-20T07:30:00Z</dcterms:created>
  <dcterms:modified xsi:type="dcterms:W3CDTF">2026-05-22T10:43:00Z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